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B832" w14:textId="77777777" w:rsidR="00E2756C" w:rsidRDefault="00E2756C" w:rsidP="00164660">
      <w:pPr>
        <w:rPr>
          <w:rFonts w:ascii="Arial Nova Light" w:hAnsi="Arial Nova Light"/>
          <w:b/>
          <w:bCs/>
        </w:rPr>
      </w:pPr>
    </w:p>
    <w:p w14:paraId="7638F855" w14:textId="7D3F9AD4" w:rsidR="00164660" w:rsidRPr="003C7B86" w:rsidRDefault="00164660" w:rsidP="00164660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3C7B86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113. Información de los convenios y encomiendas de gestión.</w:t>
      </w:r>
    </w:p>
    <w:p w14:paraId="029BBCA9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2BA1428A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  <w:r w:rsidRPr="00164660">
        <w:rPr>
          <w:rFonts w:ascii="Arial Nova Light" w:hAnsi="Arial Nova Light"/>
        </w:rPr>
        <w:t xml:space="preserve"> </w:t>
      </w:r>
    </w:p>
    <w:p w14:paraId="648262E1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79182BCD" w14:textId="1A93929E" w:rsidR="00164660" w:rsidRPr="00E2756C" w:rsidRDefault="00164660" w:rsidP="00E2756C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E2756C">
        <w:rPr>
          <w:rFonts w:ascii="Arial Nova Light" w:hAnsi="Arial Nova Light"/>
        </w:rPr>
        <w:t>Los cabildos insulares harán pública y mantendrán actualizada la relación de convenios, conciertos, acuerdos y demás instrumentos de colaboración con otras administraciones públicas y entidades, públicas o privadas, incluyendo:</w:t>
      </w:r>
    </w:p>
    <w:p w14:paraId="7A9585F7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55415E86" w14:textId="6D31A76A" w:rsidR="00164660" w:rsidRPr="00532058" w:rsidRDefault="00164660" w:rsidP="0053205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Las partes firmantes.</w:t>
      </w:r>
    </w:p>
    <w:p w14:paraId="47D41604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2E5D8167" w14:textId="6D11E22C" w:rsidR="00164660" w:rsidRPr="00532058" w:rsidRDefault="00164660" w:rsidP="0053205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El objeto, con indicación de las actuaciones o actividades comprometidas y los órganos o unidades encargados de la ejecución de las mismas.</w:t>
      </w:r>
    </w:p>
    <w:p w14:paraId="543A201D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54EECE41" w14:textId="235E64BE" w:rsidR="00164660" w:rsidRPr="00532058" w:rsidRDefault="00164660" w:rsidP="0053205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Financiación, con indicación de las cantidades que corresponden a cada una de las partes firmantes.</w:t>
      </w:r>
    </w:p>
    <w:p w14:paraId="686B65A8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7B27DA42" w14:textId="570E1926" w:rsidR="00164660" w:rsidRPr="00532058" w:rsidRDefault="00164660" w:rsidP="0053205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El plazo y condiciones de vigencia.</w:t>
      </w:r>
    </w:p>
    <w:p w14:paraId="42ED1C53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1D6469DB" w14:textId="4FDACC81" w:rsidR="00164660" w:rsidRPr="00532058" w:rsidRDefault="00164660" w:rsidP="0053205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El objeto y la fecha de las distintas modificaciones realizadas durante su vigencia.</w:t>
      </w:r>
    </w:p>
    <w:p w14:paraId="303DB7E6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4AC4B504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  <w:r w:rsidRPr="00164660">
        <w:rPr>
          <w:rFonts w:ascii="Arial Nova Light" w:hAnsi="Arial Nova Light"/>
        </w:rPr>
        <w:t xml:space="preserve"> </w:t>
      </w:r>
    </w:p>
    <w:p w14:paraId="776138B6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67C98B49" w14:textId="6427EF5F" w:rsidR="00164660" w:rsidRPr="00E2756C" w:rsidRDefault="00164660" w:rsidP="00E2756C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E2756C">
        <w:rPr>
          <w:rFonts w:ascii="Arial Nova Light" w:hAnsi="Arial Nova Light"/>
        </w:rPr>
        <w:t>Asimismo, harán pública y mantendrán actualizada la relación de encomiendas de gestión efectuadas por sus órganos y por los organismos y entidades públicas vinculadas o dependientes, incluyendo:</w:t>
      </w:r>
    </w:p>
    <w:p w14:paraId="5EF23997" w14:textId="4EE3470A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0D982E33" w14:textId="19DC32DD" w:rsidR="00164660" w:rsidRPr="00532058" w:rsidRDefault="00164660" w:rsidP="0053205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La entidad a la que se realiza la encomienda.</w:t>
      </w:r>
    </w:p>
    <w:p w14:paraId="223113ED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4FD623D1" w14:textId="3702CEE7" w:rsidR="00164660" w:rsidRPr="00532058" w:rsidRDefault="00164660" w:rsidP="0053205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El objeto y el presupuesto de la encomienda.</w:t>
      </w:r>
    </w:p>
    <w:p w14:paraId="6528F605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6F7309A3" w14:textId="6954DC73" w:rsidR="00164660" w:rsidRPr="00532058" w:rsidRDefault="00164660" w:rsidP="00532058">
      <w:pPr>
        <w:pStyle w:val="Prrafodelista"/>
        <w:numPr>
          <w:ilvl w:val="0"/>
          <w:numId w:val="3"/>
        </w:numPr>
        <w:jc w:val="both"/>
        <w:rPr>
          <w:rFonts w:ascii="Arial Nova Light" w:hAnsi="Arial Nova Light"/>
        </w:rPr>
      </w:pPr>
      <w:r w:rsidRPr="00532058">
        <w:rPr>
          <w:rFonts w:ascii="Arial Nova Light" w:hAnsi="Arial Nova Light"/>
        </w:rPr>
        <w:t>Las tarifas o precios fijados.</w:t>
      </w:r>
    </w:p>
    <w:p w14:paraId="2B459AAB" w14:textId="77777777" w:rsidR="00164660" w:rsidRPr="00164660" w:rsidRDefault="00164660" w:rsidP="00164660">
      <w:pPr>
        <w:jc w:val="both"/>
        <w:rPr>
          <w:rFonts w:ascii="Arial Nova Light" w:hAnsi="Arial Nova Light"/>
        </w:rPr>
      </w:pPr>
    </w:p>
    <w:p w14:paraId="7D65DE60" w14:textId="414F0D0C" w:rsidR="00072C4F" w:rsidRDefault="00164660" w:rsidP="00532058">
      <w:pPr>
        <w:pStyle w:val="Prrafodelista"/>
        <w:numPr>
          <w:ilvl w:val="0"/>
          <w:numId w:val="3"/>
        </w:numPr>
        <w:jc w:val="both"/>
      </w:pPr>
      <w:r w:rsidRPr="00532058">
        <w:rPr>
          <w:rFonts w:ascii="Arial Nova Light" w:hAnsi="Arial Nova Light"/>
        </w:rPr>
        <w:t>Las subcontrataciones efectuadas en su caso, con indicación del procedimiento seguido para ello, la persona o entidad adjudicataria y el importe de la adjudicación</w:t>
      </w:r>
    </w:p>
    <w:sectPr w:rsidR="00072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D9CA" w14:textId="77777777" w:rsidR="006F779F" w:rsidRDefault="006F779F" w:rsidP="00D61C2F">
      <w:r>
        <w:separator/>
      </w:r>
    </w:p>
  </w:endnote>
  <w:endnote w:type="continuationSeparator" w:id="0">
    <w:p w14:paraId="6EC0C347" w14:textId="77777777" w:rsidR="006F779F" w:rsidRDefault="006F779F" w:rsidP="00D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9D7B" w14:textId="77777777" w:rsidR="006F779F" w:rsidRDefault="006F779F" w:rsidP="00D61C2F">
      <w:r>
        <w:separator/>
      </w:r>
    </w:p>
  </w:footnote>
  <w:footnote w:type="continuationSeparator" w:id="0">
    <w:p w14:paraId="44930E1C" w14:textId="77777777" w:rsidR="006F779F" w:rsidRDefault="006F779F" w:rsidP="00D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21D" w14:textId="4B48BB46" w:rsidR="00D61C2F" w:rsidRDefault="00D61C2F">
    <w:pPr>
      <w:pStyle w:val="Encabezado"/>
    </w:pPr>
    <w:r>
      <w:rPr>
        <w:noProof/>
      </w:rPr>
      <w:drawing>
        <wp:inline distT="0" distB="0" distL="0" distR="0" wp14:anchorId="40455A50" wp14:editId="0C86F5B7">
          <wp:extent cx="1691640" cy="657402"/>
          <wp:effectExtent l="0" t="0" r="3810" b="952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19" cy="66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E9E"/>
    <w:multiLevelType w:val="hybridMultilevel"/>
    <w:tmpl w:val="523AF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5483"/>
    <w:multiLevelType w:val="hybridMultilevel"/>
    <w:tmpl w:val="9AB22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213"/>
    <w:multiLevelType w:val="hybridMultilevel"/>
    <w:tmpl w:val="CDACFC4A"/>
    <w:lvl w:ilvl="0" w:tplc="66B6EEF8">
      <w:start w:val="1"/>
      <w:numFmt w:val="lowerLetter"/>
      <w:lvlText w:val="%1)"/>
      <w:lvlJc w:val="left"/>
      <w:pPr>
        <w:ind w:left="720" w:hanging="360"/>
      </w:pPr>
      <w:rPr>
        <w:rFonts w:ascii="Arial Nova Light" w:hAnsi="Arial Nova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1594">
    <w:abstractNumId w:val="1"/>
  </w:num>
  <w:num w:numId="2" w16cid:durableId="723942125">
    <w:abstractNumId w:val="0"/>
  </w:num>
  <w:num w:numId="3" w16cid:durableId="711732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78"/>
    <w:rsid w:val="00072C4F"/>
    <w:rsid w:val="00105078"/>
    <w:rsid w:val="00164660"/>
    <w:rsid w:val="003C7B86"/>
    <w:rsid w:val="00532058"/>
    <w:rsid w:val="006F779F"/>
    <w:rsid w:val="00D61C2F"/>
    <w:rsid w:val="00DB0B65"/>
    <w:rsid w:val="00E2756C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85274"/>
  <w15:chartTrackingRefBased/>
  <w15:docId w15:val="{BF15AE9A-4CA0-4815-BD05-BBE58C6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E275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1C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C2F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61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C2F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11</cp:revision>
  <dcterms:created xsi:type="dcterms:W3CDTF">2023-01-25T10:51:00Z</dcterms:created>
  <dcterms:modified xsi:type="dcterms:W3CDTF">2023-01-25T14:04:00Z</dcterms:modified>
</cp:coreProperties>
</file>