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F45C" w14:textId="5C8AAF17" w:rsidR="00FD0F65" w:rsidRDefault="00FD0F65" w:rsidP="00FD0F65">
      <w:pPr>
        <w:spacing w:line="360" w:lineRule="auto"/>
        <w:ind w:right="3259"/>
        <w:jc w:val="center"/>
      </w:pPr>
      <w:r>
        <w:rPr>
          <w:b/>
          <w:i/>
          <w:sz w:val="24"/>
        </w:rPr>
        <w:t>ARTÍCULO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9.-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COMPETENCIAS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Y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5"/>
          <w:sz w:val="24"/>
        </w:rPr>
        <w:t>F</w:t>
      </w:r>
      <w:r>
        <w:rPr>
          <w:b/>
          <w:i/>
          <w:sz w:val="24"/>
        </w:rPr>
        <w:t>UNCIONES.</w:t>
      </w:r>
    </w:p>
    <w:p w14:paraId="646B5738" w14:textId="77777777" w:rsidR="00FD0F65" w:rsidRDefault="00FD0F65" w:rsidP="00FD0F65">
      <w:pPr>
        <w:pStyle w:val="Textoindependiente"/>
        <w:spacing w:before="123" w:line="360" w:lineRule="auto"/>
        <w:ind w:right="106"/>
      </w:pPr>
      <w:r>
        <w:t>9.1.- El Patronato es el máximo órgano de gobierno y representación de</w:t>
      </w:r>
      <w:r>
        <w:rPr>
          <w:spacing w:val="1"/>
        </w:rPr>
        <w:t xml:space="preserve"> </w:t>
      </w:r>
      <w:r>
        <w:t>la Fundación, y ejercerá todas aquellas facultades que sean necesarias para la</w:t>
      </w:r>
      <w:r>
        <w:rPr>
          <w:spacing w:val="1"/>
        </w:rPr>
        <w:t xml:space="preserve"> </w:t>
      </w:r>
      <w:r>
        <w:t>realización de los fines fundacionales. En concreto, administrará los bienes y</w:t>
      </w:r>
      <w:r>
        <w:rPr>
          <w:spacing w:val="1"/>
        </w:rPr>
        <w:t xml:space="preserve"> </w:t>
      </w:r>
      <w:r>
        <w:t>derechos que integran el patrimonio fundacional, manteniendo plenamente la</w:t>
      </w:r>
      <w:r>
        <w:rPr>
          <w:spacing w:val="1"/>
        </w:rPr>
        <w:t xml:space="preserve"> </w:t>
      </w:r>
      <w:r>
        <w:t>productividad de los mismos según los criterios económico-financieros de un</w:t>
      </w:r>
      <w:r>
        <w:rPr>
          <w:spacing w:val="1"/>
        </w:rPr>
        <w:t xml:space="preserve"> </w:t>
      </w:r>
      <w:r>
        <w:t>buen gestor.</w:t>
      </w:r>
    </w:p>
    <w:p w14:paraId="04FDEB78" w14:textId="77777777" w:rsidR="00FD0F65" w:rsidRDefault="00FD0F65" w:rsidP="00FD0F65">
      <w:pPr>
        <w:pStyle w:val="Textoindependiente"/>
        <w:spacing w:before="122" w:line="360" w:lineRule="auto"/>
        <w:ind w:right="117"/>
      </w:pP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específico,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Patronato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competencias</w:t>
      </w:r>
      <w:r>
        <w:rPr>
          <w:spacing w:val="-1"/>
        </w:rPr>
        <w:t xml:space="preserve"> </w:t>
      </w:r>
      <w:r>
        <w:t>y funciones:</w:t>
      </w:r>
    </w:p>
    <w:p w14:paraId="1C3F1231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71"/>
        </w:tabs>
        <w:spacing w:before="124" w:line="360" w:lineRule="auto"/>
        <w:ind w:right="106" w:firstLine="710"/>
        <w:contextualSpacing w:val="0"/>
        <w:jc w:val="both"/>
      </w:pPr>
      <w:r>
        <w:rPr>
          <w:i/>
          <w:sz w:val="24"/>
        </w:rPr>
        <w:t>Definir la política general de actuación y gestión de la Fundación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aprobando los programas anuales y periódicos de actividades, así como sus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modificaciones.</w:t>
      </w:r>
    </w:p>
    <w:p w14:paraId="3AA9B319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61"/>
        </w:tabs>
        <w:spacing w:before="117" w:line="360" w:lineRule="auto"/>
        <w:ind w:right="112" w:firstLine="710"/>
        <w:contextualSpacing w:val="0"/>
        <w:jc w:val="both"/>
      </w:pPr>
      <w:r>
        <w:rPr>
          <w:i/>
          <w:sz w:val="24"/>
        </w:rPr>
        <w:t>Ejercer la alta inspección, vigilancia y orientación de las líneas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actuación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Fundación,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velando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todo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momento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cumplimiento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su objeto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 fines.</w:t>
      </w:r>
    </w:p>
    <w:p w14:paraId="1B48A2FF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71"/>
        </w:tabs>
        <w:spacing w:before="123" w:line="360" w:lineRule="auto"/>
        <w:ind w:right="112" w:firstLine="710"/>
        <w:contextualSpacing w:val="0"/>
        <w:jc w:val="both"/>
      </w:pPr>
      <w:r>
        <w:rPr>
          <w:i/>
          <w:sz w:val="24"/>
        </w:rPr>
        <w:t>Aprobar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modificar,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aportaciones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económicas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realizar tanto por los miembros de la Fundación, como por los componentes del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Patronato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concurriera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condición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fundadores,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hubiera.</w:t>
      </w:r>
    </w:p>
    <w:p w14:paraId="4CA1CD1A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85"/>
        </w:tabs>
        <w:spacing w:before="117" w:line="360" w:lineRule="auto"/>
        <w:ind w:right="107" w:firstLine="710"/>
        <w:contextualSpacing w:val="0"/>
        <w:jc w:val="both"/>
      </w:pPr>
      <w:r>
        <w:rPr>
          <w:i/>
          <w:sz w:val="24"/>
        </w:rPr>
        <w:t>Interpretar,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duda,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voluntad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fundadores,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preceptos contenidos en estos Estatutos y cubrir sus lagunas, sometiéndose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siempre a la normativa vigente 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 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fundaciones.</w:t>
      </w:r>
    </w:p>
    <w:p w14:paraId="76464EAF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18"/>
        </w:tabs>
        <w:spacing w:before="125" w:line="360" w:lineRule="auto"/>
        <w:ind w:right="109" w:firstLine="710"/>
        <w:contextualSpacing w:val="0"/>
        <w:jc w:val="both"/>
      </w:pPr>
      <w:r>
        <w:rPr>
          <w:i/>
          <w:sz w:val="24"/>
        </w:rPr>
        <w:t xml:space="preserve">Designar al </w:t>
      </w:r>
      <w:proofErr w:type="gramStart"/>
      <w:r>
        <w:rPr>
          <w:i/>
          <w:sz w:val="24"/>
        </w:rPr>
        <w:t>Vicepresidente</w:t>
      </w:r>
      <w:proofErr w:type="gramEnd"/>
      <w:r>
        <w:rPr>
          <w:i/>
          <w:sz w:val="24"/>
        </w:rPr>
        <w:t xml:space="preserve">, </w:t>
      </w:r>
      <w:proofErr w:type="gramStart"/>
      <w:r>
        <w:rPr>
          <w:i/>
          <w:sz w:val="24"/>
        </w:rPr>
        <w:t>Secretario</w:t>
      </w:r>
      <w:proofErr w:type="gramEnd"/>
      <w:r>
        <w:rPr>
          <w:i/>
          <w:sz w:val="24"/>
        </w:rPr>
        <w:t xml:space="preserve"> y Contador-Tesorero, así como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 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vocales de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Comisión Ejecutiva, en 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caso.</w:t>
      </w:r>
    </w:p>
    <w:p w14:paraId="02459387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046"/>
        </w:tabs>
        <w:spacing w:before="123" w:line="360" w:lineRule="auto"/>
        <w:ind w:left="1045" w:hanging="217"/>
        <w:contextualSpacing w:val="0"/>
        <w:jc w:val="both"/>
      </w:pPr>
      <w:r>
        <w:rPr>
          <w:i/>
          <w:sz w:val="24"/>
        </w:rPr>
        <w:t>Ratificar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nombramiento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Gerente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Fundación.</w:t>
      </w:r>
    </w:p>
    <w:p w14:paraId="42395093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13"/>
        </w:tabs>
        <w:spacing w:before="118" w:line="360" w:lineRule="auto"/>
        <w:ind w:left="1112" w:hanging="284"/>
        <w:contextualSpacing w:val="0"/>
        <w:jc w:val="both"/>
      </w:pPr>
      <w:r>
        <w:rPr>
          <w:i/>
          <w:sz w:val="24"/>
        </w:rPr>
        <w:t>Aprobar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cambio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nombre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Fundación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domicilio.</w:t>
      </w:r>
    </w:p>
    <w:p w14:paraId="2BD4E987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233"/>
        </w:tabs>
        <w:spacing w:before="125" w:line="360" w:lineRule="auto"/>
        <w:ind w:right="108" w:firstLine="710"/>
        <w:contextualSpacing w:val="0"/>
        <w:jc w:val="both"/>
      </w:pPr>
      <w:r>
        <w:rPr>
          <w:i/>
          <w:sz w:val="24"/>
        </w:rPr>
        <w:t>Formular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solemne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declaración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haber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cumplido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fielmente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voluntad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fundacional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acreditarlo así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cuando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 sea solicitado.</w:t>
      </w:r>
    </w:p>
    <w:p w14:paraId="4E809A1D" w14:textId="74E6D51B" w:rsidR="00FD0F65" w:rsidRDefault="00FD0F65" w:rsidP="00FD0F65">
      <w:pPr>
        <w:pStyle w:val="Prrafodelista"/>
        <w:numPr>
          <w:ilvl w:val="0"/>
          <w:numId w:val="1"/>
        </w:numPr>
        <w:tabs>
          <w:tab w:val="left" w:pos="1094"/>
        </w:tabs>
        <w:spacing w:before="166" w:line="360" w:lineRule="auto"/>
        <w:ind w:right="106" w:firstLine="0"/>
        <w:contextualSpacing w:val="0"/>
        <w:jc w:val="both"/>
      </w:pPr>
      <w:r>
        <w:rPr>
          <w:i/>
          <w:sz w:val="24"/>
        </w:rPr>
        <w:t>Representar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Fundación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toda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clase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relaciones,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actos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 w:rsidRPr="00FD0F65">
        <w:rPr>
          <w:i/>
          <w:spacing w:val="-64"/>
          <w:sz w:val="24"/>
        </w:rPr>
        <w:t xml:space="preserve"> </w:t>
      </w:r>
      <w:r>
        <w:rPr>
          <w:i/>
          <w:sz w:val="24"/>
        </w:rPr>
        <w:lastRenderedPageBreak/>
        <w:t>contratos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ante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Estado,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Comunidades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Autónomas,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Cabildos,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Municipios,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Autoridades,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Centros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Dependencias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Administración,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Juzgados,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Tribunales,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Corporaciones,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Organismos,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Sociedades,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Delegaciones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Hacienda, Bancos, Cajas de Ahorro y demás Entidades Financieras, personas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físicas y jurídicas, públicas o privadas, nacionales o extranjeras, de toda clase,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ejercitando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los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derechos,</w:t>
      </w:r>
      <w:r w:rsidRPr="00FD0F65">
        <w:rPr>
          <w:i/>
          <w:spacing w:val="31"/>
          <w:sz w:val="24"/>
        </w:rPr>
        <w:t xml:space="preserve"> </w:t>
      </w:r>
      <w:r>
        <w:rPr>
          <w:i/>
          <w:sz w:val="24"/>
        </w:rPr>
        <w:t>acciones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y</w:t>
      </w:r>
      <w:r w:rsidRPr="00FD0F65">
        <w:rPr>
          <w:i/>
          <w:spacing w:val="34"/>
          <w:sz w:val="24"/>
        </w:rPr>
        <w:t xml:space="preserve"> </w:t>
      </w:r>
      <w:r>
        <w:rPr>
          <w:i/>
          <w:sz w:val="24"/>
        </w:rPr>
        <w:t>excepciones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y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siguiendo,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por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todos</w:t>
      </w:r>
      <w:r w:rsidRPr="00FD0F65">
        <w:rPr>
          <w:i/>
          <w:spacing w:val="35"/>
          <w:sz w:val="24"/>
        </w:rPr>
        <w:t xml:space="preserve"> </w:t>
      </w:r>
      <w:r>
        <w:rPr>
          <w:i/>
          <w:sz w:val="24"/>
        </w:rPr>
        <w:t>sus</w:t>
      </w:r>
      <w:r>
        <w:rPr>
          <w:i/>
          <w:sz w:val="24"/>
        </w:rPr>
        <w:t xml:space="preserve"> </w:t>
      </w:r>
      <w:r>
        <w:t>trámites,</w:t>
      </w:r>
      <w:r w:rsidRPr="00FD0F65">
        <w:rPr>
          <w:spacing w:val="1"/>
        </w:rPr>
        <w:t xml:space="preserve"> </w:t>
      </w:r>
      <w:r>
        <w:t>instancias,</w:t>
      </w:r>
      <w:r w:rsidRPr="00FD0F65">
        <w:rPr>
          <w:spacing w:val="1"/>
        </w:rPr>
        <w:t xml:space="preserve"> </w:t>
      </w:r>
      <w:r>
        <w:t>recursos,</w:t>
      </w:r>
      <w:r w:rsidRPr="00FD0F65">
        <w:rPr>
          <w:spacing w:val="1"/>
        </w:rPr>
        <w:t xml:space="preserve"> </w:t>
      </w:r>
      <w:r>
        <w:t>y</w:t>
      </w:r>
      <w:r w:rsidRPr="00FD0F65">
        <w:rPr>
          <w:spacing w:val="1"/>
        </w:rPr>
        <w:t xml:space="preserve"> </w:t>
      </w:r>
      <w:r>
        <w:t>cuantos</w:t>
      </w:r>
      <w:r w:rsidRPr="00FD0F65">
        <w:rPr>
          <w:spacing w:val="1"/>
        </w:rPr>
        <w:t xml:space="preserve"> </w:t>
      </w:r>
      <w:r>
        <w:t>procedimientos,</w:t>
      </w:r>
      <w:r w:rsidRPr="00FD0F65">
        <w:rPr>
          <w:spacing w:val="1"/>
        </w:rPr>
        <w:t xml:space="preserve"> </w:t>
      </w:r>
      <w:r>
        <w:t>expedientes,</w:t>
      </w:r>
      <w:r w:rsidRPr="00FD0F65">
        <w:rPr>
          <w:spacing w:val="1"/>
        </w:rPr>
        <w:t xml:space="preserve"> </w:t>
      </w:r>
      <w:r>
        <w:t>reclamaciones</w:t>
      </w:r>
      <w:r w:rsidRPr="00FD0F65">
        <w:rPr>
          <w:spacing w:val="1"/>
        </w:rPr>
        <w:t xml:space="preserve"> </w:t>
      </w:r>
      <w:r>
        <w:t>y</w:t>
      </w:r>
      <w:r w:rsidRPr="00FD0F65">
        <w:rPr>
          <w:spacing w:val="1"/>
        </w:rPr>
        <w:t xml:space="preserve"> </w:t>
      </w:r>
      <w:r>
        <w:t>juicios</w:t>
      </w:r>
      <w:r w:rsidRPr="00FD0F65">
        <w:rPr>
          <w:spacing w:val="1"/>
        </w:rPr>
        <w:t xml:space="preserve"> </w:t>
      </w:r>
      <w:r>
        <w:t>competan</w:t>
      </w:r>
      <w:r w:rsidRPr="00FD0F65">
        <w:rPr>
          <w:spacing w:val="1"/>
        </w:rPr>
        <w:t xml:space="preserve"> </w:t>
      </w:r>
      <w:r>
        <w:t>o</w:t>
      </w:r>
      <w:r w:rsidRPr="00FD0F65">
        <w:rPr>
          <w:spacing w:val="1"/>
        </w:rPr>
        <w:t xml:space="preserve"> </w:t>
      </w:r>
      <w:r>
        <w:t>interesen</w:t>
      </w:r>
      <w:r w:rsidRPr="00FD0F65">
        <w:rPr>
          <w:spacing w:val="1"/>
        </w:rPr>
        <w:t xml:space="preserve"> </w:t>
      </w:r>
      <w:r>
        <w:t>a</w:t>
      </w:r>
      <w:r w:rsidRPr="00FD0F65">
        <w:rPr>
          <w:spacing w:val="1"/>
        </w:rPr>
        <w:t xml:space="preserve"> </w:t>
      </w:r>
      <w:r>
        <w:t>la</w:t>
      </w:r>
      <w:r w:rsidRPr="00FD0F65">
        <w:rPr>
          <w:spacing w:val="1"/>
        </w:rPr>
        <w:t xml:space="preserve"> </w:t>
      </w:r>
      <w:r>
        <w:t>Fundación</w:t>
      </w:r>
      <w:r w:rsidRPr="00FD0F65">
        <w:rPr>
          <w:spacing w:val="1"/>
        </w:rPr>
        <w:t xml:space="preserve"> </w:t>
      </w:r>
      <w:r>
        <w:t>pudiendo,</w:t>
      </w:r>
      <w:r w:rsidRPr="00FD0F65">
        <w:rPr>
          <w:spacing w:val="1"/>
        </w:rPr>
        <w:t xml:space="preserve"> </w:t>
      </w:r>
      <w:r>
        <w:t>además,</w:t>
      </w:r>
      <w:r w:rsidRPr="00FD0F65">
        <w:rPr>
          <w:spacing w:val="1"/>
        </w:rPr>
        <w:t xml:space="preserve"> </w:t>
      </w:r>
      <w:r>
        <w:t>otorgar</w:t>
      </w:r>
      <w:r w:rsidRPr="00FD0F65">
        <w:rPr>
          <w:spacing w:val="1"/>
        </w:rPr>
        <w:t xml:space="preserve"> </w:t>
      </w:r>
      <w:r>
        <w:t>los</w:t>
      </w:r>
      <w:r w:rsidRPr="00FD0F65">
        <w:rPr>
          <w:spacing w:val="1"/>
        </w:rPr>
        <w:t xml:space="preserve"> </w:t>
      </w:r>
      <w:r>
        <w:t>poderes,</w:t>
      </w:r>
      <w:r w:rsidRPr="00FD0F65">
        <w:rPr>
          <w:spacing w:val="1"/>
        </w:rPr>
        <w:t xml:space="preserve"> </w:t>
      </w:r>
      <w:r>
        <w:t>incluso</w:t>
      </w:r>
      <w:r w:rsidRPr="00FD0F65">
        <w:rPr>
          <w:spacing w:val="1"/>
        </w:rPr>
        <w:t xml:space="preserve"> </w:t>
      </w:r>
      <w:r>
        <w:t>notariales,</w:t>
      </w:r>
      <w:r w:rsidRPr="00FD0F65">
        <w:rPr>
          <w:spacing w:val="1"/>
        </w:rPr>
        <w:t xml:space="preserve"> </w:t>
      </w:r>
      <w:r>
        <w:t>que</w:t>
      </w:r>
      <w:r w:rsidRPr="00FD0F65">
        <w:rPr>
          <w:spacing w:val="1"/>
        </w:rPr>
        <w:t xml:space="preserve"> </w:t>
      </w:r>
      <w:r>
        <w:t>estime</w:t>
      </w:r>
      <w:r w:rsidRPr="00FD0F65">
        <w:rPr>
          <w:spacing w:val="1"/>
        </w:rPr>
        <w:t xml:space="preserve"> </w:t>
      </w:r>
      <w:r>
        <w:t>oportunos,</w:t>
      </w:r>
      <w:r w:rsidRPr="00FD0F65">
        <w:rPr>
          <w:spacing w:val="1"/>
        </w:rPr>
        <w:t xml:space="preserve"> </w:t>
      </w:r>
      <w:r>
        <w:t>y</w:t>
      </w:r>
      <w:r w:rsidRPr="00FD0F65">
        <w:rPr>
          <w:spacing w:val="1"/>
        </w:rPr>
        <w:t xml:space="preserve"> </w:t>
      </w:r>
      <w:r>
        <w:t>autorizar y suscribir las escrituras públicas y demás documentos, públicos o</w:t>
      </w:r>
      <w:r w:rsidRPr="00FD0F65">
        <w:rPr>
          <w:spacing w:val="1"/>
        </w:rPr>
        <w:t xml:space="preserve"> </w:t>
      </w:r>
      <w:r>
        <w:t>privados, que exija la naturaleza jurídica de los actos que realice en uso de sus</w:t>
      </w:r>
      <w:r w:rsidRPr="00FD0F65">
        <w:rPr>
          <w:spacing w:val="1"/>
        </w:rPr>
        <w:t xml:space="preserve"> </w:t>
      </w:r>
      <w:r>
        <w:t>atribuciones.</w:t>
      </w:r>
    </w:p>
    <w:p w14:paraId="36A5195C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18"/>
        </w:tabs>
        <w:spacing w:before="120" w:line="360" w:lineRule="auto"/>
        <w:ind w:right="108" w:firstLine="710"/>
        <w:contextualSpacing w:val="0"/>
        <w:jc w:val="both"/>
      </w:pPr>
      <w:r>
        <w:rPr>
          <w:i/>
          <w:sz w:val="24"/>
        </w:rPr>
        <w:t>Realizar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negocio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jurídico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disposición,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inversión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administración,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ejercicio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cuantas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facultades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acciones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precisen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defensa,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conservación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explotación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patrimonio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fundacional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cumplimiento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Entidad,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pudiendo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adquirir, disponer, permutar, ceder, enajenar o gravar toda clase de bienes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muebles o inmuebles, semovientes, derechos reales y personales, acciones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obligaciones, valores, patentes y marcas, y cualesquiera efectos públicos 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privados,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inscribirlos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registrarlos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nombre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correspondientes registros; constituir, modificar, registrar, extinguir y cancelar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hipotecas,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gravámenes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derechos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bienes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objeto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propiedad.</w:t>
      </w:r>
    </w:p>
    <w:p w14:paraId="76CABB8E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099"/>
        </w:tabs>
        <w:spacing w:before="118" w:line="360" w:lineRule="auto"/>
        <w:ind w:left="1098" w:hanging="270"/>
        <w:contextualSpacing w:val="0"/>
        <w:jc w:val="both"/>
      </w:pPr>
      <w:r>
        <w:rPr>
          <w:i/>
          <w:sz w:val="24"/>
        </w:rPr>
        <w:t>Acordar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modificación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presentes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Estatutos.</w:t>
      </w:r>
    </w:p>
    <w:p w14:paraId="5A8A2E52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075"/>
        </w:tabs>
        <w:spacing w:before="125" w:line="360" w:lineRule="auto"/>
        <w:ind w:right="109" w:firstLine="710"/>
        <w:contextualSpacing w:val="0"/>
        <w:jc w:val="both"/>
      </w:pPr>
      <w:r>
        <w:rPr>
          <w:i/>
          <w:sz w:val="24"/>
        </w:rPr>
        <w:t>Aprobar, en su caso, el Reglamento de Régimen Interior, así como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acordar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modificación.</w:t>
      </w:r>
    </w:p>
    <w:p w14:paraId="021FE3D3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228"/>
        </w:tabs>
        <w:spacing w:before="123" w:line="360" w:lineRule="auto"/>
        <w:ind w:right="107" w:firstLine="710"/>
        <w:contextualSpacing w:val="0"/>
        <w:jc w:val="both"/>
      </w:pPr>
      <w:r>
        <w:rPr>
          <w:i/>
          <w:sz w:val="24"/>
        </w:rPr>
        <w:t>Censurar y, en su caso, aprobar las cuentas y balances anuales,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memoria de actividades y de gestión económica, presupuestos e inventario,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decidiendo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sobre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aplicación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concreta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resultados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rindiendo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cuentas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en tiempo 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forma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Protectorado 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Fundaciones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Canarias.</w:t>
      </w:r>
    </w:p>
    <w:p w14:paraId="1C73B593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85"/>
        </w:tabs>
        <w:spacing w:before="123" w:line="360" w:lineRule="auto"/>
        <w:ind w:right="106" w:firstLine="710"/>
        <w:contextualSpacing w:val="0"/>
        <w:jc w:val="both"/>
      </w:pPr>
      <w:r>
        <w:rPr>
          <w:i/>
          <w:sz w:val="24"/>
        </w:rPr>
        <w:t>Someter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auditoría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externa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cuentas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supuestos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previstos 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Ley.</w:t>
      </w:r>
    </w:p>
    <w:p w14:paraId="1E098A6B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80"/>
        </w:tabs>
        <w:spacing w:before="123" w:line="360" w:lineRule="auto"/>
        <w:ind w:right="113" w:firstLine="710"/>
        <w:contextualSpacing w:val="0"/>
        <w:jc w:val="both"/>
      </w:pPr>
      <w:r>
        <w:rPr>
          <w:i/>
          <w:sz w:val="24"/>
        </w:rPr>
        <w:t>Acordar,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 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conveniente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interés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admisión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nuevos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patronos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concurra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condición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fundadores.</w:t>
      </w:r>
    </w:p>
    <w:p w14:paraId="6F0FF652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56"/>
        </w:tabs>
        <w:spacing w:before="118" w:line="360" w:lineRule="auto"/>
        <w:ind w:right="107" w:firstLine="710"/>
        <w:contextualSpacing w:val="0"/>
        <w:jc w:val="both"/>
      </w:pPr>
      <w:r>
        <w:rPr>
          <w:i/>
          <w:sz w:val="24"/>
        </w:rPr>
        <w:t>Acordar la creación o participación en la creación de sociedades 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otras entidades de cualquier naturaleza o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integración en otras ya constituidas,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 realización de actividades empresariales, la fusión y federación con otra 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otras Fundaciones, así como la extinción y liquidación de esta Entidad, en 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términos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previstos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Estatutos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demás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normativa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aplicación.</w:t>
      </w:r>
    </w:p>
    <w:p w14:paraId="5269A49E" w14:textId="77777777" w:rsidR="00FD0F65" w:rsidRDefault="00FD0F65" w:rsidP="00FD0F65">
      <w:pPr>
        <w:pStyle w:val="Prrafodelista"/>
        <w:numPr>
          <w:ilvl w:val="0"/>
          <w:numId w:val="1"/>
        </w:numPr>
        <w:tabs>
          <w:tab w:val="left" w:pos="1113"/>
        </w:tabs>
        <w:spacing w:before="122" w:line="360" w:lineRule="auto"/>
        <w:ind w:right="108" w:firstLine="710"/>
        <w:contextualSpacing w:val="0"/>
        <w:jc w:val="both"/>
      </w:pPr>
      <w:r>
        <w:rPr>
          <w:i/>
          <w:sz w:val="24"/>
        </w:rPr>
        <w:t>Acordar la constitución de Comisiones o Grupos de Trabajo, así como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creación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cuantos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órganos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estimen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necesarios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buena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marcha</w:t>
      </w:r>
      <w:r>
        <w:rPr>
          <w:i/>
          <w:spacing w:val="-6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Fundación,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decidiendo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acerca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composición,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designación y sustitución de sus miembros, duración de los mandatos, causas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cese,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atribuciones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deliberar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adoptar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acuerdos,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caso.</w:t>
      </w:r>
    </w:p>
    <w:p w14:paraId="75F71BF6" w14:textId="39B72D34" w:rsidR="00FD0F65" w:rsidRPr="00FD0F65" w:rsidRDefault="00FD0F65" w:rsidP="00FD0F65">
      <w:pPr>
        <w:pStyle w:val="Prrafodelista"/>
        <w:numPr>
          <w:ilvl w:val="0"/>
          <w:numId w:val="1"/>
        </w:numPr>
        <w:tabs>
          <w:tab w:val="left" w:pos="1075"/>
        </w:tabs>
        <w:spacing w:before="118" w:line="360" w:lineRule="auto"/>
        <w:ind w:left="0" w:right="108" w:firstLine="0"/>
        <w:contextualSpacing w:val="0"/>
        <w:rPr>
          <w:sz w:val="20"/>
        </w:rPr>
      </w:pPr>
      <w:r>
        <w:rPr>
          <w:i/>
          <w:sz w:val="24"/>
        </w:rPr>
        <w:t>Y</w:t>
      </w:r>
      <w:r w:rsidRPr="00FD0F65">
        <w:rPr>
          <w:i/>
          <w:spacing w:val="8"/>
          <w:sz w:val="24"/>
        </w:rPr>
        <w:t xml:space="preserve"> </w:t>
      </w:r>
      <w:r>
        <w:rPr>
          <w:i/>
          <w:sz w:val="24"/>
        </w:rPr>
        <w:t>en</w:t>
      </w:r>
      <w:r w:rsidRPr="00FD0F65">
        <w:rPr>
          <w:i/>
          <w:spacing w:val="11"/>
          <w:sz w:val="24"/>
        </w:rPr>
        <w:t xml:space="preserve"> </w:t>
      </w:r>
      <w:r>
        <w:rPr>
          <w:i/>
          <w:sz w:val="24"/>
        </w:rPr>
        <w:t>general,</w:t>
      </w:r>
      <w:r w:rsidRPr="00FD0F65">
        <w:rPr>
          <w:i/>
          <w:spacing w:val="11"/>
          <w:sz w:val="24"/>
        </w:rPr>
        <w:t xml:space="preserve"> </w:t>
      </w:r>
      <w:r>
        <w:rPr>
          <w:i/>
          <w:sz w:val="24"/>
        </w:rPr>
        <w:t>cuantos</w:t>
      </w:r>
      <w:r w:rsidRPr="00FD0F65">
        <w:rPr>
          <w:i/>
          <w:spacing w:val="9"/>
          <w:sz w:val="24"/>
        </w:rPr>
        <w:t xml:space="preserve"> </w:t>
      </w:r>
      <w:r>
        <w:rPr>
          <w:i/>
          <w:sz w:val="24"/>
        </w:rPr>
        <w:t>otros</w:t>
      </w:r>
      <w:r w:rsidRPr="00FD0F65">
        <w:rPr>
          <w:i/>
          <w:spacing w:val="10"/>
          <w:sz w:val="24"/>
        </w:rPr>
        <w:t xml:space="preserve"> </w:t>
      </w:r>
      <w:r>
        <w:rPr>
          <w:i/>
          <w:sz w:val="24"/>
        </w:rPr>
        <w:t>actos,</w:t>
      </w:r>
      <w:r w:rsidRPr="00FD0F65">
        <w:rPr>
          <w:i/>
          <w:spacing w:val="11"/>
          <w:sz w:val="24"/>
        </w:rPr>
        <w:t xml:space="preserve"> </w:t>
      </w:r>
      <w:r>
        <w:rPr>
          <w:i/>
          <w:sz w:val="24"/>
        </w:rPr>
        <w:t>contratos,</w:t>
      </w:r>
      <w:r w:rsidRPr="00FD0F65">
        <w:rPr>
          <w:i/>
          <w:spacing w:val="10"/>
          <w:sz w:val="24"/>
        </w:rPr>
        <w:t xml:space="preserve"> </w:t>
      </w:r>
      <w:r>
        <w:rPr>
          <w:i/>
          <w:sz w:val="24"/>
        </w:rPr>
        <w:t>acuerdos,</w:t>
      </w:r>
      <w:r w:rsidRPr="00FD0F65">
        <w:rPr>
          <w:i/>
          <w:spacing w:val="11"/>
          <w:sz w:val="24"/>
        </w:rPr>
        <w:t xml:space="preserve"> </w:t>
      </w:r>
      <w:r>
        <w:rPr>
          <w:i/>
          <w:sz w:val="24"/>
        </w:rPr>
        <w:t>competencias</w:t>
      </w:r>
      <w:r w:rsidRPr="00FD0F65">
        <w:rPr>
          <w:i/>
          <w:spacing w:val="-64"/>
          <w:sz w:val="24"/>
        </w:rPr>
        <w:t xml:space="preserve"> </w:t>
      </w:r>
      <w:r>
        <w:rPr>
          <w:i/>
          <w:sz w:val="24"/>
        </w:rPr>
        <w:t>y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facultades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le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correspondan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en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ejercicio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sus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funciones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de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máxima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responsabilidad,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y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cualquiera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otra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que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tal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carácter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prevea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legal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 w:rsidRPr="00FD0F65">
        <w:rPr>
          <w:i/>
          <w:spacing w:val="1"/>
          <w:sz w:val="24"/>
        </w:rPr>
        <w:t xml:space="preserve"> </w:t>
      </w:r>
      <w:r>
        <w:rPr>
          <w:i/>
          <w:sz w:val="24"/>
        </w:rPr>
        <w:t>estatutariamente.</w:t>
      </w:r>
    </w:p>
    <w:p w14:paraId="1FC43ADC" w14:textId="77777777" w:rsidR="00FD0F65" w:rsidRPr="00FD0F65" w:rsidRDefault="00FD0F65" w:rsidP="00FD0F65">
      <w:pPr>
        <w:pStyle w:val="Prrafodelista"/>
        <w:tabs>
          <w:tab w:val="left" w:pos="1075"/>
        </w:tabs>
        <w:spacing w:before="118" w:line="360" w:lineRule="auto"/>
        <w:ind w:left="0" w:right="108"/>
        <w:contextualSpacing w:val="0"/>
        <w:rPr>
          <w:sz w:val="20"/>
        </w:rPr>
      </w:pPr>
    </w:p>
    <w:p w14:paraId="44726CB0" w14:textId="23F8AE38" w:rsidR="00AE7C38" w:rsidRDefault="00FD0F65" w:rsidP="00FD0F65">
      <w:pPr>
        <w:spacing w:line="360" w:lineRule="auto"/>
      </w:pPr>
      <w:r>
        <w:t>9.2.- El Patronato podrá delegar la totalidad o parte de sus facultades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Ejecutiva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proofErr w:type="gramStart"/>
      <w:r>
        <w:t>Presidente</w:t>
      </w:r>
      <w:proofErr w:type="gramEnd"/>
      <w:r>
        <w:t>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posible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subdelegación de las mismas, a excepción de la aprobación de cuentas y</w:t>
      </w:r>
      <w:r>
        <w:rPr>
          <w:spacing w:val="1"/>
        </w:rPr>
        <w:t xml:space="preserve"> </w:t>
      </w:r>
      <w:r>
        <w:t>presupuestos, y las facultades que necesiten de autorización o aprobación del</w:t>
      </w:r>
      <w:r>
        <w:rPr>
          <w:spacing w:val="1"/>
        </w:rPr>
        <w:t xml:space="preserve"> </w:t>
      </w:r>
      <w:r>
        <w:t>Protectorado,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 35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presentes</w:t>
      </w:r>
      <w:r>
        <w:rPr>
          <w:spacing w:val="1"/>
        </w:rPr>
        <w:t xml:space="preserve"> </w:t>
      </w:r>
      <w:r>
        <w:t>Estatutos,</w:t>
      </w:r>
      <w:r>
        <w:rPr>
          <w:spacing w:val="-2"/>
        </w:rPr>
        <w:t xml:space="preserve"> </w:t>
      </w:r>
      <w:r>
        <w:t>que en ningún caso</w:t>
      </w:r>
      <w:r>
        <w:rPr>
          <w:spacing w:val="-5"/>
        </w:rPr>
        <w:t xml:space="preserve"> </w:t>
      </w:r>
      <w:r>
        <w:t>podrán ser</w:t>
      </w:r>
      <w:r>
        <w:rPr>
          <w:spacing w:val="1"/>
        </w:rPr>
        <w:t xml:space="preserve"> </w:t>
      </w:r>
      <w:r>
        <w:t>objeto de delegación.</w:t>
      </w:r>
    </w:p>
    <w:sectPr w:rsidR="00AE7C3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91E0" w14:textId="77777777" w:rsidR="00000000" w:rsidRDefault="00000000">
    <w:pPr>
      <w:pStyle w:val="Textoindependiente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72EA090" wp14:editId="12D27D98">
              <wp:simplePos x="0" y="0"/>
              <wp:positionH relativeFrom="page">
                <wp:posOffset>1060447</wp:posOffset>
              </wp:positionH>
              <wp:positionV relativeFrom="page">
                <wp:posOffset>10071731</wp:posOffset>
              </wp:positionV>
              <wp:extent cx="5437507" cy="6345"/>
              <wp:effectExtent l="0" t="0" r="0" b="0"/>
              <wp:wrapNone/>
              <wp:docPr id="67623671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37507" cy="634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5BFB972" id="Rectangle 1" o:spid="_x0000_s1026" style="position:absolute;margin-left:83.5pt;margin-top:793.05pt;width:428.1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SSkQEAACgDAAAOAAAAZHJzL2Uyb0RvYy54bWysUsmO2zAMvRfoPwi6N/YsmSmMOHNoMEWB&#10;oh1g2g9gZCkWoA2kGid/X0pxki63oj7QpEQ+8T1y9XTwTuw1ko2hlzeLVgodVBxs2PXy+7fnd++l&#10;oAxhABeD7uVRk3xav32zmlKnb+MY3aBRMEigbkq9HHNOXdOQGrUHWsSkA1+aiB4yh7hrBoSJ0b1r&#10;btv2oZkiDgmj0kR8ujldynXFN0ar/NUY0lm4XnJvuVqsdltss15Bt0NIo1VzG/APXXiwgR+9QG0g&#10;g/iB9i8obxVGiiYvVPRNNMYqXTkwm5v2DzavIyRdubA4lC4y0f+DVV/2r+kFWYYpUUfsFhYHg778&#10;uT9xqGIdL2LpQxaKD5f3d4/L9lEKxXcPd/fLomVzrU1I+aOOXhSnl8ijqArB/jPlU+o5pTxF0dnh&#10;2TpXA9xtPzgUeyhjq9+M/luaC0IBL41xcMIOsSDUmRbsDdB4wqhlM4QL3OeVbfG2cTi+oHCfAktb&#10;1uTs4NnZzk5pvFTwOCrbeXXKvH+Na9Z1wdc/AQAA//8DAFBLAwQUAAYACAAAACEAhTJIauQAAAAO&#10;AQAADwAAAGRycy9kb3ducmV2LnhtbEyPQU/DMAyF70j8h8hIXBBLu2ndVJpOMLQDQptEGXDNGtMW&#10;Gqc02Vb+PR4XuPnZT8/fyxaDbcUBe984UhCPIhBIpTMNVQq2z6vrOQgfNBndOkIF3+hhkZ+fZTo1&#10;7khPeChCJTiEfKoV1CF0qZS+rNFqP3IdEt/eXW91YNlX0vT6yOG2leMoSqTVDfGHWne4rLH8LPZW&#10;wSb+WLmH7evb9Ku7v7tKNsv140uh1OXFcHsDIuAQ/sxwwmd0yJlp5/ZkvGhZJzPuEniYzpMYxMkS&#10;jScTELvf3SwGmWfyf438BwAA//8DAFBLAQItABQABgAIAAAAIQC2gziS/gAAAOEBAAATAAAAAAAA&#10;AAAAAAAAAAAAAABbQ29udGVudF9UeXBlc10ueG1sUEsBAi0AFAAGAAgAAAAhADj9If/WAAAAlAEA&#10;AAsAAAAAAAAAAAAAAAAALwEAAF9yZWxzLy5yZWxzUEsBAi0AFAAGAAgAAAAhAG96hJKRAQAAKAMA&#10;AA4AAAAAAAAAAAAAAAAALgIAAGRycy9lMm9Eb2MueG1sUEsBAi0AFAAGAAgAAAAhAIUySGrkAAAA&#10;DgEAAA8AAAAAAAAAAAAAAAAA6wMAAGRycy9kb3ducmV2LnhtbFBLBQYAAAAABAAEAPMAAAD8BAAA&#10;AAA=&#10;" fillcolor="black" stroked="f">
              <v:textbox inset="0,0,0,0"/>
              <w10:wrap anchorx="page" anchory="page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3062" w14:textId="77777777" w:rsidR="00000000" w:rsidRDefault="00000000">
    <w:pPr>
      <w:pStyle w:val="Textoindependiente"/>
      <w:spacing w:line="12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0C524C5" wp14:editId="56207B7F">
              <wp:simplePos x="0" y="0"/>
              <wp:positionH relativeFrom="page">
                <wp:posOffset>1047746</wp:posOffset>
              </wp:positionH>
              <wp:positionV relativeFrom="page">
                <wp:posOffset>440055</wp:posOffset>
              </wp:positionV>
              <wp:extent cx="5463540" cy="336554"/>
              <wp:effectExtent l="0" t="0" r="3810" b="6346"/>
              <wp:wrapNone/>
              <wp:docPr id="17471078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3540" cy="33655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26C237" w14:textId="77777777" w:rsidR="00000000" w:rsidRDefault="00000000">
                          <w:pPr>
                            <w:spacing w:before="22"/>
                            <w:ind w:left="2"/>
                            <w:jc w:val="center"/>
                          </w:pPr>
                          <w:r>
                            <w:rPr>
                              <w:rFonts w:ascii="Arial Black" w:hAnsi="Arial Black"/>
                              <w:sz w:val="18"/>
                            </w:rPr>
                            <w:t>FUNDACIÓN</w:t>
                          </w:r>
                          <w:r>
                            <w:rPr>
                              <w:rFonts w:ascii="Arial Black" w:hAnsi="Arial Black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8"/>
                            </w:rPr>
                            <w:t>TENERIFE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8"/>
                            </w:rPr>
                            <w:t>RURAL</w:t>
                          </w:r>
                        </w:p>
                        <w:p w14:paraId="65F5877A" w14:textId="77777777" w:rsidR="00000000" w:rsidRDefault="00000000">
                          <w:pPr>
                            <w:tabs>
                              <w:tab w:val="left" w:pos="3196"/>
                              <w:tab w:val="left" w:pos="8563"/>
                            </w:tabs>
                            <w:spacing w:before="9"/>
                            <w:jc w:val="center"/>
                          </w:pPr>
                          <w:r>
                            <w:rPr>
                              <w:rFonts w:ascii="Arial Black" w:hAnsi="Arial Black"/>
                              <w:w w:val="98"/>
                              <w:sz w:val="1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  <w:u w:val="thick"/>
                            </w:rPr>
                            <w:tab/>
                            <w:t>Estatutos</w:t>
                          </w:r>
                          <w:r>
                            <w:rPr>
                              <w:rFonts w:ascii="Arial Black" w:hAnsi="Arial Black"/>
                              <w:spacing w:val="-6"/>
                              <w:sz w:val="16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6"/>
                              <w:u w:val="thick"/>
                            </w:rPr>
                            <w:t>Fundacionales</w:t>
                          </w:r>
                          <w:r>
                            <w:rPr>
                              <w:rFonts w:ascii="Arial Black" w:hAnsi="Arial Black"/>
                              <w:sz w:val="16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524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34.65pt;width:430.2pt;height:26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eXsgEAAFwDAAAOAAAAZHJzL2Uyb0RvYy54bWysU9tu2zAMfR+wfxD0vjhtLhiMOEW7oMOA&#10;YhuQ7gMUWYoFSKJGKbGzrx8l5zJ0b8NeaIqkjg4P6dXD4Cw7KowGfMPvJlPOlJfQGr9v+I/X5w8f&#10;OYtJ+FZY8KrhJxX5w/r9u1UfanUPHdhWISMQH+s+NLxLKdRVFWWnnIgTCMpTUgM6keiI+6pF0RO6&#10;s9X9dLqsesA2IEgVI0U3Y5KvC77WSqZvWkeVmG04cUvFYrG7bKv1StR7FKEz8kxD/AMLJ4ynR69Q&#10;G5EEO6D5C8oZiRBBp4kEV4HWRqrSA3VzN33TzbYTQZVeSJwYrjLF/wcrvx634TuyNDzBQAPMgvQh&#10;1pGCuZ9Bo8tfYsooTxKerrKpITFJwcV8OVvMKSUpN5stF4t5hqlutwPG9FmBY9lpONJYilri+BLT&#10;WHopyY95eDbWltFY/yaQ6zYiduOtnK5ufLOXht1AyezuoD1Rb7Se9GgH+Iuznkbd8PjzIFBxZr94&#10;0jLvxcXBi7O7OMJLutrwxNnofkrj/tAAg0gvfhtkxhh5Ph4SaFN6ujE4c6QRFlXO65Z35M9zqbr9&#10;FOvfAAAA//8DAFBLAwQUAAYACAAAACEAHl2LhOAAAAALAQAADwAAAGRycy9kb3ducmV2LnhtbEyP&#10;wU7DMBBE70j8g7VI3KhNSiMa4lQVghMSIg0Hjk68TaLG6xC7bfh7tie47WhHM2/yzewGccIp9J40&#10;3C8UCKTG255aDZ/V690jiBANWTN4Qg0/GGBTXF/lJrP+TCWedrEVHEIhMxq6GMdMytB06ExY+BGJ&#10;f3s/ORNZTq20kzlzuBtkolQqnemJGzoz4nOHzWF3dBq2X1S+9N/v9Ue5L/uqWit6Sw9a397M2ycQ&#10;Eef4Z4YLPqNDwUy1P5INYmCdrnhL1JCulyAuBpWsHkDUfCXJEmSRy/8bil8AAAD//wMAUEsBAi0A&#10;FAAGAAgAAAAhALaDOJL+AAAA4QEAABMAAAAAAAAAAAAAAAAAAAAAAFtDb250ZW50X1R5cGVzXS54&#10;bWxQSwECLQAUAAYACAAAACEAOP0h/9YAAACUAQAACwAAAAAAAAAAAAAAAAAvAQAAX3JlbHMvLnJl&#10;bHNQSwECLQAUAAYACAAAACEA8aM3l7IBAABcAwAADgAAAAAAAAAAAAAAAAAuAgAAZHJzL2Uyb0Rv&#10;Yy54bWxQSwECLQAUAAYACAAAACEAHl2LhOAAAAALAQAADwAAAAAAAAAAAAAAAAAMBAAAZHJzL2Rv&#10;d25yZXYueG1sUEsFBgAAAAAEAAQA8wAAABkFAAAAAA==&#10;" filled="f" stroked="f">
              <v:textbox inset="0,0,0,0">
                <w:txbxContent>
                  <w:p w14:paraId="2C26C237" w14:textId="77777777" w:rsidR="00000000" w:rsidRDefault="00000000">
                    <w:pPr>
                      <w:spacing w:before="22"/>
                      <w:ind w:left="2"/>
                      <w:jc w:val="center"/>
                    </w:pPr>
                    <w:r>
                      <w:rPr>
                        <w:rFonts w:ascii="Arial Black" w:hAnsi="Arial Black"/>
                        <w:sz w:val="18"/>
                      </w:rPr>
                      <w:t>FUNDACIÓN</w:t>
                    </w:r>
                    <w:r>
                      <w:rPr>
                        <w:rFonts w:ascii="Arial Black" w:hAnsi="Arial Black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8"/>
                      </w:rPr>
                      <w:t>TENERIFE</w:t>
                    </w:r>
                    <w:r>
                      <w:rPr>
                        <w:rFonts w:ascii="Arial Black" w:hAnsi="Arial Black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8"/>
                      </w:rPr>
                      <w:t>RURAL</w:t>
                    </w:r>
                  </w:p>
                  <w:p w14:paraId="65F5877A" w14:textId="77777777" w:rsidR="00000000" w:rsidRDefault="00000000">
                    <w:pPr>
                      <w:tabs>
                        <w:tab w:val="left" w:pos="3196"/>
                        <w:tab w:val="left" w:pos="8563"/>
                      </w:tabs>
                      <w:spacing w:before="9"/>
                      <w:jc w:val="center"/>
                    </w:pPr>
                    <w:r>
                      <w:rPr>
                        <w:rFonts w:ascii="Arial Black" w:hAnsi="Arial Black"/>
                        <w:w w:val="98"/>
                        <w:sz w:val="16"/>
                        <w:u w:val="thick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  <w:u w:val="thick"/>
                      </w:rPr>
                      <w:tab/>
                      <w:t>Estatutos</w:t>
                    </w:r>
                    <w:r>
                      <w:rPr>
                        <w:rFonts w:ascii="Arial Black" w:hAnsi="Arial Black"/>
                        <w:spacing w:val="-6"/>
                        <w:sz w:val="16"/>
                        <w:u w:val="thick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6"/>
                        <w:u w:val="thick"/>
                      </w:rPr>
                      <w:t>Fundacionales</w:t>
                    </w:r>
                    <w:r>
                      <w:rPr>
                        <w:rFonts w:ascii="Arial Black" w:hAnsi="Arial Black"/>
                        <w:sz w:val="16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B17B2"/>
    <w:multiLevelType w:val="multilevel"/>
    <w:tmpl w:val="8A960458"/>
    <w:lvl w:ilvl="0">
      <w:start w:val="1"/>
      <w:numFmt w:val="lowerLetter"/>
      <w:lvlText w:val="%1)"/>
      <w:lvlJc w:val="left"/>
      <w:pPr>
        <w:ind w:left="119" w:hanging="341"/>
      </w:pPr>
      <w:rPr>
        <w:rFonts w:ascii="Arial" w:eastAsia="Arial" w:hAnsi="Arial" w:cs="Arial"/>
        <w:i/>
        <w:iCs/>
        <w:w w:val="99"/>
        <w:sz w:val="24"/>
        <w:szCs w:val="24"/>
        <w:lang w:val="es-ES" w:eastAsia="en-US" w:bidi="ar-SA"/>
      </w:rPr>
    </w:lvl>
    <w:lvl w:ilvl="1">
      <w:numFmt w:val="bullet"/>
      <w:lvlText w:val="•"/>
      <w:lvlJc w:val="left"/>
      <w:pPr>
        <w:ind w:left="982" w:hanging="34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844" w:hanging="34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706" w:hanging="34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68" w:hanging="34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430" w:hanging="34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292" w:hanging="34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154" w:hanging="34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016" w:hanging="341"/>
      </w:pPr>
      <w:rPr>
        <w:lang w:val="es-ES" w:eastAsia="en-US" w:bidi="ar-SA"/>
      </w:rPr>
    </w:lvl>
  </w:abstractNum>
  <w:num w:numId="1" w16cid:durableId="189885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65"/>
    <w:rsid w:val="00155C54"/>
    <w:rsid w:val="0076305E"/>
    <w:rsid w:val="00AE7C38"/>
    <w:rsid w:val="00F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8197"/>
  <w15:chartTrackingRefBased/>
  <w15:docId w15:val="{0BE5A0C2-ABE2-4C20-916C-A04F45E2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65"/>
    <w:pPr>
      <w:widowControl w:val="0"/>
      <w:suppressAutoHyphens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F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F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F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F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F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F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F65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FD0F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F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F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F65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FD0F65"/>
    <w:pPr>
      <w:ind w:left="119" w:firstLine="710"/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FD0F65"/>
    <w:rPr>
      <w:rFonts w:ascii="Arial" w:eastAsia="Arial" w:hAnsi="Arial" w:cs="Arial"/>
      <w:i/>
      <w:i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Hernández Reyes</dc:creator>
  <cp:keywords/>
  <dc:description/>
  <cp:lastModifiedBy>Ana Hernández Reyes</cp:lastModifiedBy>
  <cp:revision>1</cp:revision>
  <dcterms:created xsi:type="dcterms:W3CDTF">2026-06-20T14:41:00Z</dcterms:created>
  <dcterms:modified xsi:type="dcterms:W3CDTF">2026-06-20T14:43:00Z</dcterms:modified>
</cp:coreProperties>
</file>